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）为本人代理人，以本人的名义参加广州白云产权经纪有限公司（以下称：白云产权公司）组织的</w:t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hint="eastAsia" w:ascii="仿宋" w:hAnsi="仿宋" w:eastAsia="仿宋"/>
          <w:sz w:val="32"/>
          <w:szCs w:val="32"/>
          <w:u w:val="single"/>
        </w:rPr>
        <w:instrText xml:space="preserve">MERGEFIELD "地址"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hint="eastAsia" w:ascii="仿宋" w:hAnsi="仿宋" w:eastAsia="仿宋"/>
          <w:sz w:val="32"/>
          <w:szCs w:val="32"/>
          <w:u w:val="single"/>
        </w:rPr>
        <w:t>广州市白云区太和镇谢家庄村九社九太路天气管道旁下三坡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ascii="仿宋" w:hAnsi="仿宋" w:eastAsia="仿宋"/>
          <w:sz w:val="32"/>
          <w:szCs w:val="32"/>
          <w:u w:val="single"/>
        </w:rPr>
        <w:instrText xml:space="preserve"> MERGEFIELD "资产类型" 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ascii="仿宋" w:hAnsi="仿宋" w:eastAsia="仿宋"/>
          <w:sz w:val="32"/>
          <w:szCs w:val="32"/>
          <w:u w:val="single"/>
        </w:rPr>
        <w:t>土地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ascii="仿宋" w:hAnsi="仿宋" w:eastAsia="仿宋"/>
          <w:sz w:val="32"/>
          <w:szCs w:val="32"/>
          <w:u w:val="single"/>
        </w:rPr>
        <w:instrText xml:space="preserve"> MERGEFIELD "项目编号" 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ascii="仿宋" w:hAnsi="仿宋" w:eastAsia="仿宋"/>
          <w:sz w:val="32"/>
          <w:szCs w:val="32"/>
          <w:u w:val="single"/>
        </w:rPr>
        <w:t>BYJ20240040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/>
    <w:sectPr>
      <w:headerReference r:id="rId3" w:type="default"/>
      <w:footerReference r:id="rId4" w:type="default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mY2RlNjU4ZGI3YmU2ZTEzMmY0MTRhMGRjNjZkZDkifQ=="/>
    <w:docVar w:name="KSO_WPS_MARK_KEY" w:val="a82bb080-ec17-41ac-8211-667a13ccb4da"/>
  </w:docVars>
  <w:rsids>
    <w:rsidRoot w:val="00464C0F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575730"/>
    <w:rsid w:val="018E6322"/>
    <w:rsid w:val="036F56A7"/>
    <w:rsid w:val="03726FAF"/>
    <w:rsid w:val="03DA0D81"/>
    <w:rsid w:val="059A35DC"/>
    <w:rsid w:val="064E707C"/>
    <w:rsid w:val="069166FE"/>
    <w:rsid w:val="06DE69FE"/>
    <w:rsid w:val="08947DAA"/>
    <w:rsid w:val="08A110EE"/>
    <w:rsid w:val="09C45B71"/>
    <w:rsid w:val="0A7006EF"/>
    <w:rsid w:val="0B7106F4"/>
    <w:rsid w:val="0C241C28"/>
    <w:rsid w:val="0C9C0BEB"/>
    <w:rsid w:val="0CC701D3"/>
    <w:rsid w:val="0D1652AE"/>
    <w:rsid w:val="0D9D491C"/>
    <w:rsid w:val="0E0B1ECD"/>
    <w:rsid w:val="0ED51117"/>
    <w:rsid w:val="0EE7658A"/>
    <w:rsid w:val="0FD17421"/>
    <w:rsid w:val="0FD51EE3"/>
    <w:rsid w:val="1008123D"/>
    <w:rsid w:val="10A40F0F"/>
    <w:rsid w:val="11CB5920"/>
    <w:rsid w:val="12F009CC"/>
    <w:rsid w:val="12F63917"/>
    <w:rsid w:val="13992228"/>
    <w:rsid w:val="14240504"/>
    <w:rsid w:val="148B0DDB"/>
    <w:rsid w:val="158F357D"/>
    <w:rsid w:val="1634660B"/>
    <w:rsid w:val="16664D28"/>
    <w:rsid w:val="178F01EB"/>
    <w:rsid w:val="17D9769A"/>
    <w:rsid w:val="180C39DE"/>
    <w:rsid w:val="187C7FE9"/>
    <w:rsid w:val="18B15F13"/>
    <w:rsid w:val="18E475D0"/>
    <w:rsid w:val="194515D9"/>
    <w:rsid w:val="1A1809C6"/>
    <w:rsid w:val="1A78287A"/>
    <w:rsid w:val="1AA47795"/>
    <w:rsid w:val="1B9A45FC"/>
    <w:rsid w:val="1C377E03"/>
    <w:rsid w:val="1D1564C9"/>
    <w:rsid w:val="1D48672E"/>
    <w:rsid w:val="1D7D6AF9"/>
    <w:rsid w:val="1DEC0F15"/>
    <w:rsid w:val="1ED31E40"/>
    <w:rsid w:val="1FCC7F35"/>
    <w:rsid w:val="1FEF1029"/>
    <w:rsid w:val="201218CB"/>
    <w:rsid w:val="20441896"/>
    <w:rsid w:val="21B53306"/>
    <w:rsid w:val="21BB4235"/>
    <w:rsid w:val="22093BA9"/>
    <w:rsid w:val="23622387"/>
    <w:rsid w:val="24FA21AF"/>
    <w:rsid w:val="254A5744"/>
    <w:rsid w:val="254D2BA3"/>
    <w:rsid w:val="258A1DCA"/>
    <w:rsid w:val="26304263"/>
    <w:rsid w:val="26384433"/>
    <w:rsid w:val="26AA7AEF"/>
    <w:rsid w:val="271C6BEA"/>
    <w:rsid w:val="27954420"/>
    <w:rsid w:val="281D344C"/>
    <w:rsid w:val="284549E5"/>
    <w:rsid w:val="28A6045A"/>
    <w:rsid w:val="28CC6E39"/>
    <w:rsid w:val="28EF76AF"/>
    <w:rsid w:val="297570F7"/>
    <w:rsid w:val="29794DB3"/>
    <w:rsid w:val="2B59445D"/>
    <w:rsid w:val="2B6D118F"/>
    <w:rsid w:val="2B7664A4"/>
    <w:rsid w:val="2EC66C56"/>
    <w:rsid w:val="2FAE5361"/>
    <w:rsid w:val="2FD818A3"/>
    <w:rsid w:val="31372983"/>
    <w:rsid w:val="315434BC"/>
    <w:rsid w:val="31AB6729"/>
    <w:rsid w:val="321A5E2D"/>
    <w:rsid w:val="33084084"/>
    <w:rsid w:val="333C63F1"/>
    <w:rsid w:val="333E4445"/>
    <w:rsid w:val="344B5E30"/>
    <w:rsid w:val="345D36C3"/>
    <w:rsid w:val="351446A0"/>
    <w:rsid w:val="35CF2E7E"/>
    <w:rsid w:val="35EE57CB"/>
    <w:rsid w:val="36175C96"/>
    <w:rsid w:val="370E7648"/>
    <w:rsid w:val="372C610C"/>
    <w:rsid w:val="37794468"/>
    <w:rsid w:val="37941381"/>
    <w:rsid w:val="37F267B3"/>
    <w:rsid w:val="394454B5"/>
    <w:rsid w:val="395D61DB"/>
    <w:rsid w:val="39DB08D0"/>
    <w:rsid w:val="3B392962"/>
    <w:rsid w:val="3CE0030F"/>
    <w:rsid w:val="3D641201"/>
    <w:rsid w:val="3D815494"/>
    <w:rsid w:val="3DD12378"/>
    <w:rsid w:val="3DEC575E"/>
    <w:rsid w:val="3F6D7519"/>
    <w:rsid w:val="3FC026CF"/>
    <w:rsid w:val="3FC84543"/>
    <w:rsid w:val="40A6534E"/>
    <w:rsid w:val="413959CB"/>
    <w:rsid w:val="41D3634D"/>
    <w:rsid w:val="43737FE6"/>
    <w:rsid w:val="438B525C"/>
    <w:rsid w:val="43AA39D4"/>
    <w:rsid w:val="4507521D"/>
    <w:rsid w:val="458B45C5"/>
    <w:rsid w:val="45A45F75"/>
    <w:rsid w:val="4728233F"/>
    <w:rsid w:val="473A58D5"/>
    <w:rsid w:val="47A431BA"/>
    <w:rsid w:val="47FC52E2"/>
    <w:rsid w:val="49280068"/>
    <w:rsid w:val="49990C47"/>
    <w:rsid w:val="49DD7C4A"/>
    <w:rsid w:val="4A335FB5"/>
    <w:rsid w:val="4AA97111"/>
    <w:rsid w:val="4B0E2CEE"/>
    <w:rsid w:val="4C562A61"/>
    <w:rsid w:val="4C782C37"/>
    <w:rsid w:val="4D0E0A6D"/>
    <w:rsid w:val="4EC14D4C"/>
    <w:rsid w:val="4F0411FD"/>
    <w:rsid w:val="4F140148"/>
    <w:rsid w:val="4F204D35"/>
    <w:rsid w:val="4F70464C"/>
    <w:rsid w:val="4F9E756F"/>
    <w:rsid w:val="51A77153"/>
    <w:rsid w:val="51C856D0"/>
    <w:rsid w:val="51F46107"/>
    <w:rsid w:val="52090B14"/>
    <w:rsid w:val="52280F0A"/>
    <w:rsid w:val="52C715A5"/>
    <w:rsid w:val="53D564CE"/>
    <w:rsid w:val="54125CEE"/>
    <w:rsid w:val="555016E5"/>
    <w:rsid w:val="558E4714"/>
    <w:rsid w:val="55A96AE9"/>
    <w:rsid w:val="5684172B"/>
    <w:rsid w:val="57215DB4"/>
    <w:rsid w:val="57FE2441"/>
    <w:rsid w:val="582F1E7E"/>
    <w:rsid w:val="5921011E"/>
    <w:rsid w:val="5A274186"/>
    <w:rsid w:val="5A730222"/>
    <w:rsid w:val="5A7477AB"/>
    <w:rsid w:val="5ABC15DC"/>
    <w:rsid w:val="5CE94DB2"/>
    <w:rsid w:val="5CEF0ECD"/>
    <w:rsid w:val="5EC94D86"/>
    <w:rsid w:val="5F0D50DD"/>
    <w:rsid w:val="601477A2"/>
    <w:rsid w:val="61044606"/>
    <w:rsid w:val="610B7E06"/>
    <w:rsid w:val="616A7417"/>
    <w:rsid w:val="619505B0"/>
    <w:rsid w:val="61B436FB"/>
    <w:rsid w:val="626220D2"/>
    <w:rsid w:val="629D32FA"/>
    <w:rsid w:val="62A81E55"/>
    <w:rsid w:val="62B55B36"/>
    <w:rsid w:val="641B72C0"/>
    <w:rsid w:val="64E41C0B"/>
    <w:rsid w:val="65495766"/>
    <w:rsid w:val="65635A06"/>
    <w:rsid w:val="66AB297D"/>
    <w:rsid w:val="66F04D6D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B758A"/>
    <w:rsid w:val="6D49281E"/>
    <w:rsid w:val="6EFA01E4"/>
    <w:rsid w:val="6EFB7D04"/>
    <w:rsid w:val="6F7231B6"/>
    <w:rsid w:val="6F731FB7"/>
    <w:rsid w:val="6F972997"/>
    <w:rsid w:val="71A249BF"/>
    <w:rsid w:val="72C03CC6"/>
    <w:rsid w:val="7353248D"/>
    <w:rsid w:val="739F5CB6"/>
    <w:rsid w:val="74046E1C"/>
    <w:rsid w:val="74816B86"/>
    <w:rsid w:val="7526287B"/>
    <w:rsid w:val="75CF44F3"/>
    <w:rsid w:val="75FC4617"/>
    <w:rsid w:val="76E02A4F"/>
    <w:rsid w:val="77210442"/>
    <w:rsid w:val="77A1713F"/>
    <w:rsid w:val="77AE455D"/>
    <w:rsid w:val="78071572"/>
    <w:rsid w:val="78321DCD"/>
    <w:rsid w:val="78A41E2B"/>
    <w:rsid w:val="7980234D"/>
    <w:rsid w:val="79C27E21"/>
    <w:rsid w:val="7B15124C"/>
    <w:rsid w:val="7B255922"/>
    <w:rsid w:val="7C0E7C95"/>
    <w:rsid w:val="7C71389A"/>
    <w:rsid w:val="7C9E018E"/>
    <w:rsid w:val="7CE924C3"/>
    <w:rsid w:val="7D470585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272</Characters>
  <Lines>8</Lines>
  <Paragraphs>2</Paragraphs>
  <TotalTime>150</TotalTime>
  <ScaleCrop>false</ScaleCrop>
  <LinksUpToDate>false</LinksUpToDate>
  <CharactersWithSpaces>283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2019-11-12T02:15:00Z</dcterms:created>
  <dc:creator>Administrator</dc:creator>
  <cp:lastModifiedBy>Granit Xhaka （梁）</cp:lastModifiedBy>
  <cp:lastPrinted>2021-02-20T00:58:00Z</cp:lastPrinted>
  <dcterms:modified xsi:type="dcterms:W3CDTF">2024-03-07T09:41:32Z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4B171CD8009D47D3B3A5E108C2CB22A4</vt:lpwstr>
  </property>
</Properties>
</file>